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0243" w14:textId="77777777" w:rsidR="007D279F" w:rsidRDefault="003E565B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14:paraId="7E7F2DF2" w14:textId="77777777" w:rsidR="007D279F" w:rsidRDefault="007D279F">
      <w:pPr>
        <w:spacing w:line="560" w:lineRule="exact"/>
        <w:rPr>
          <w:rFonts w:eastAsia="方正小标宋_GBK"/>
          <w:color w:val="000000"/>
          <w:sz w:val="44"/>
          <w:szCs w:val="44"/>
        </w:rPr>
      </w:pPr>
    </w:p>
    <w:p w14:paraId="12FBA7E4" w14:textId="77777777" w:rsidR="007D279F" w:rsidRDefault="003E56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第二届全国大学生职业规划大赛</w:t>
      </w:r>
    </w:p>
    <w:p w14:paraId="5C9A7E8E" w14:textId="77777777" w:rsidR="007D279F" w:rsidRDefault="003E56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成长赛道方案</w:t>
      </w:r>
    </w:p>
    <w:p w14:paraId="790F9ADD" w14:textId="77777777" w:rsidR="007D279F" w:rsidRDefault="007D279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14:paraId="563DDACB" w14:textId="77777777" w:rsidR="007D279F" w:rsidRDefault="003E565B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14:paraId="0E8BEACA" w14:textId="77777777" w:rsidR="007D279F" w:rsidRDefault="003E565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考察学生树立生涯发展理念并合理设定职业目标、围绕实现目标持续行动并不断调整的成长过程，通过学习实践提升综合素质和专业能力，体现正确的择业就业观念。参赛学生可获得实习机会。</w:t>
      </w:r>
    </w:p>
    <w:p w14:paraId="30FDC81B" w14:textId="77777777" w:rsidR="007D279F" w:rsidRDefault="003E565B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14:paraId="25707414" w14:textId="77777777" w:rsidR="007D279F" w:rsidRDefault="003E565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参赛对象为普通高等学校全日制本科中低年级在校学生。面向普通本科一、二、三年级学生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11E56329" w14:textId="77777777" w:rsidR="007D279F" w:rsidRDefault="003E565B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14:paraId="659AC14D" w14:textId="77777777" w:rsidR="007D279F" w:rsidRDefault="003E565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选手在大赛平台提交以下参赛材料</w:t>
      </w:r>
      <w:r>
        <w:rPr>
          <w:rFonts w:eastAsia="仿宋_GB2312" w:hint="eastAsia"/>
          <w:color w:val="000000"/>
          <w:sz w:val="32"/>
          <w:szCs w:val="32"/>
        </w:rPr>
        <w:t>:</w:t>
      </w:r>
    </w:p>
    <w:p w14:paraId="7A79EB44" w14:textId="77777777" w:rsidR="007D279F" w:rsidRDefault="003E565B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生涯发展报告：介绍设定职业目标的过程</w:t>
      </w:r>
      <w:r>
        <w:rPr>
          <w:rFonts w:eastAsia="仿宋_GB2312" w:hint="eastAsia"/>
          <w:color w:val="000000"/>
          <w:sz w:val="32"/>
          <w:szCs w:val="32"/>
        </w:rPr>
        <w:t>;</w:t>
      </w:r>
      <w:r>
        <w:rPr>
          <w:rFonts w:eastAsia="仿宋_GB2312" w:hint="eastAsia"/>
          <w:color w:val="000000"/>
          <w:sz w:val="32"/>
          <w:szCs w:val="32"/>
        </w:rPr>
        <w:t>实现职业目标的具体行动和成效；职业目标及行动的动态调整等（</w:t>
      </w:r>
      <w:r>
        <w:rPr>
          <w:rFonts w:eastAsia="仿宋_GB2312" w:hint="eastAsia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格式，文字不超过</w:t>
      </w:r>
      <w:r>
        <w:rPr>
          <w:rFonts w:eastAsia="仿宋_GB2312" w:hint="eastAsia"/>
          <w:color w:val="000000"/>
          <w:sz w:val="32"/>
          <w:szCs w:val="32"/>
        </w:rPr>
        <w:t>2000</w:t>
      </w:r>
      <w:r>
        <w:rPr>
          <w:rFonts w:eastAsia="仿宋_GB2312" w:hint="eastAsia"/>
          <w:color w:val="000000"/>
          <w:sz w:val="32"/>
          <w:szCs w:val="32"/>
        </w:rPr>
        <w:t>字，图表不超过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张）。</w:t>
      </w:r>
    </w:p>
    <w:p w14:paraId="45389A00" w14:textId="77777777" w:rsidR="007D279F" w:rsidRDefault="003E565B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生涯发展展示（</w:t>
      </w:r>
      <w:r>
        <w:rPr>
          <w:rFonts w:eastAsia="仿宋_GB2312" w:hint="eastAsia"/>
          <w:color w:val="000000"/>
          <w:sz w:val="32"/>
          <w:szCs w:val="32"/>
        </w:rPr>
        <w:t>PPT</w:t>
      </w:r>
      <w:r>
        <w:rPr>
          <w:rFonts w:eastAsia="仿宋_GB2312" w:hint="eastAsia"/>
          <w:color w:val="000000"/>
          <w:sz w:val="32"/>
          <w:szCs w:val="32"/>
        </w:rPr>
        <w:t>格式，不超过</w:t>
      </w:r>
      <w:r>
        <w:rPr>
          <w:rFonts w:eastAsia="仿宋_GB2312" w:hint="eastAsia"/>
          <w:color w:val="000000"/>
          <w:sz w:val="32"/>
          <w:szCs w:val="32"/>
        </w:rPr>
        <w:t>50MB</w:t>
      </w:r>
      <w:r>
        <w:rPr>
          <w:rFonts w:eastAsia="仿宋_GB2312" w:hint="eastAsia"/>
          <w:color w:val="000000"/>
          <w:sz w:val="32"/>
          <w:szCs w:val="32"/>
        </w:rPr>
        <w:t>；可加入视频）。</w:t>
      </w:r>
    </w:p>
    <w:p w14:paraId="4165CBD7" w14:textId="77777777" w:rsidR="007D279F" w:rsidRDefault="003E565B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四、比赛环节</w:t>
      </w:r>
    </w:p>
    <w:p w14:paraId="13FA821E" w14:textId="77777777" w:rsidR="007D279F" w:rsidRDefault="003E565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按照国赛标准，</w:t>
      </w:r>
      <w:r>
        <w:rPr>
          <w:rFonts w:eastAsia="仿宋_GB2312" w:hint="eastAsia"/>
          <w:color w:val="000000"/>
          <w:sz w:val="32"/>
          <w:szCs w:val="32"/>
        </w:rPr>
        <w:t>成长赛道设主题陈述、评委提问和天降实习</w:t>
      </w:r>
      <w:r>
        <w:rPr>
          <w:rFonts w:eastAsia="仿宋_GB2312" w:hint="eastAsia"/>
          <w:color w:val="000000"/>
          <w:sz w:val="32"/>
          <w:szCs w:val="32"/>
        </w:rPr>
        <w:t>offer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实习意向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环节。各环节时长根据实际情况适当调整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2E44FA6E" w14:textId="77777777" w:rsidR="007D279F" w:rsidRDefault="003E565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（</w:t>
      </w:r>
      <w:r>
        <w:rPr>
          <w:rFonts w:eastAsia="仿宋_GB2312" w:hint="eastAsia"/>
          <w:color w:val="000000"/>
          <w:sz w:val="32"/>
          <w:szCs w:val="32"/>
        </w:rPr>
        <w:t>一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主题陈述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分钟</w:t>
      </w:r>
      <w:r>
        <w:rPr>
          <w:rFonts w:eastAsia="仿宋_GB2312" w:hint="eastAsia"/>
          <w:color w:val="000000"/>
          <w:sz w:val="32"/>
          <w:szCs w:val="32"/>
        </w:rPr>
        <w:t>）：</w:t>
      </w:r>
      <w:r>
        <w:rPr>
          <w:rFonts w:eastAsia="仿宋_GB2312" w:hint="eastAsia"/>
          <w:color w:val="000000"/>
          <w:sz w:val="32"/>
          <w:szCs w:val="32"/>
        </w:rPr>
        <w:t>选手结合生涯发展报告作陈述。</w:t>
      </w:r>
    </w:p>
    <w:p w14:paraId="7027096D" w14:textId="77777777" w:rsidR="007D279F" w:rsidRDefault="003E565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二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评委提问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分钟</w:t>
      </w:r>
      <w:r>
        <w:rPr>
          <w:rFonts w:eastAsia="仿宋_GB2312" w:hint="eastAsia"/>
          <w:color w:val="000000"/>
          <w:sz w:val="32"/>
          <w:szCs w:val="32"/>
        </w:rPr>
        <w:t>）：</w:t>
      </w:r>
      <w:r>
        <w:rPr>
          <w:rFonts w:eastAsia="仿宋_GB2312" w:hint="eastAsia"/>
          <w:color w:val="000000"/>
          <w:sz w:val="32"/>
          <w:szCs w:val="32"/>
        </w:rPr>
        <w:t>评委结合选手陈述和现场表现提问。</w:t>
      </w:r>
    </w:p>
    <w:p w14:paraId="27B5319F" w14:textId="77777777" w:rsidR="007D279F" w:rsidRDefault="003E565B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五、评审标准</w:t>
      </w:r>
    </w:p>
    <w:tbl>
      <w:tblPr>
        <w:tblW w:w="88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855"/>
        <w:gridCol w:w="812"/>
      </w:tblGrid>
      <w:tr w:rsidR="007D279F" w14:paraId="73F1EB78" w14:textId="77777777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2254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316B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说明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6A84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分值</w:t>
            </w:r>
          </w:p>
        </w:tc>
      </w:tr>
      <w:tr w:rsidR="007D279F" w14:paraId="52FDDEE8" w14:textId="77777777">
        <w:trPr>
          <w:trHeight w:val="1596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B2421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职业</w:t>
            </w:r>
          </w:p>
          <w:p w14:paraId="6C4AABC9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目标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1B64" w14:textId="77777777" w:rsidR="007D279F" w:rsidRDefault="003E565B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结合所学专业多渠道了解相关行业发展趋势和就业市场需求，综合分析个人能力优势、兴趣特长等合理设定职业目标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3011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10</w:t>
            </w:r>
          </w:p>
        </w:tc>
      </w:tr>
      <w:tr w:rsidR="007D279F" w14:paraId="77B79DA4" w14:textId="77777777">
        <w:trPr>
          <w:trHeight w:val="1426"/>
          <w:jc w:val="center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FD65A" w14:textId="77777777" w:rsidR="007D279F" w:rsidRDefault="007D279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F5F0" w14:textId="77777777" w:rsidR="007D279F" w:rsidRDefault="003E565B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3241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10</w:t>
            </w:r>
          </w:p>
        </w:tc>
      </w:tr>
      <w:tr w:rsidR="007D279F" w14:paraId="1D229304" w14:textId="77777777">
        <w:trPr>
          <w:trHeight w:val="1176"/>
          <w:jc w:val="center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DAE6" w14:textId="77777777" w:rsidR="007D279F" w:rsidRDefault="007D279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FFEA" w14:textId="77777777" w:rsidR="007D279F" w:rsidRDefault="003E565B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职业目标能够将个人理想与国家需要、经济社会发展相结合，体现正确的择业就业观念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6320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10</w:t>
            </w:r>
          </w:p>
        </w:tc>
      </w:tr>
      <w:tr w:rsidR="007D279F" w14:paraId="0AF17D39" w14:textId="77777777">
        <w:trPr>
          <w:trHeight w:val="1011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DE079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学习</w:t>
            </w:r>
          </w:p>
          <w:p w14:paraId="2B351BCB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实践</w:t>
            </w:r>
          </w:p>
          <w:p w14:paraId="5F6E447B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行动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0B82" w14:textId="77777777" w:rsidR="007D279F" w:rsidRDefault="003E565B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围绕目标职业要求，结合学校育人特色和所学专业，利用学校及社会资源开展学习实践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86F1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30</w:t>
            </w:r>
          </w:p>
        </w:tc>
      </w:tr>
      <w:tr w:rsidR="007D279F" w14:paraId="580FB113" w14:textId="77777777">
        <w:trPr>
          <w:trHeight w:val="1092"/>
          <w:jc w:val="center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01B5" w14:textId="77777777" w:rsidR="007D279F" w:rsidRDefault="007D279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CA14" w14:textId="77777777" w:rsidR="007D279F" w:rsidRDefault="003E565B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学习实践行动取得阶段性标志性成果，接近职业目标要求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3AF1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20</w:t>
            </w:r>
          </w:p>
        </w:tc>
      </w:tr>
      <w:tr w:rsidR="007D279F" w14:paraId="7EE44830" w14:textId="77777777">
        <w:trPr>
          <w:trHeight w:val="1407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FB81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动态</w:t>
            </w:r>
          </w:p>
          <w:p w14:paraId="4493BA28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调整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34CA" w14:textId="77777777" w:rsidR="007D279F" w:rsidRDefault="003E565B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0EEC" w14:textId="77777777" w:rsidR="007D279F" w:rsidRDefault="003E56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20</w:t>
            </w:r>
          </w:p>
        </w:tc>
      </w:tr>
    </w:tbl>
    <w:p w14:paraId="3EC0D856" w14:textId="77777777" w:rsidR="007D279F" w:rsidRDefault="007D279F">
      <w:pPr>
        <w:tabs>
          <w:tab w:val="left" w:pos="1680"/>
        </w:tabs>
        <w:adjustRightInd w:val="0"/>
        <w:snapToGrid w:val="0"/>
        <w:spacing w:line="560" w:lineRule="exact"/>
        <w:rPr>
          <w:rFonts w:eastAsia="方正小标宋_GBK"/>
          <w:color w:val="000000"/>
          <w:sz w:val="44"/>
          <w:szCs w:val="44"/>
        </w:rPr>
      </w:pPr>
    </w:p>
    <w:sectPr w:rsidR="007D279F">
      <w:footerReference w:type="even" r:id="rId7"/>
      <w:footerReference w:type="default" r:id="rId8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C691" w14:textId="77777777" w:rsidR="003E565B" w:rsidRDefault="003E565B">
      <w:r>
        <w:separator/>
      </w:r>
    </w:p>
  </w:endnote>
  <w:endnote w:type="continuationSeparator" w:id="0">
    <w:p w14:paraId="5C782470" w14:textId="77777777" w:rsidR="003E565B" w:rsidRDefault="003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A8AA" w14:textId="77777777" w:rsidR="007D279F" w:rsidRDefault="003E565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1DFE5B" w14:textId="77777777" w:rsidR="007D279F" w:rsidRDefault="007D27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BFFB" w14:textId="77777777" w:rsidR="007D279F" w:rsidRDefault="003E565B">
    <w:pPr>
      <w:pStyle w:val="a4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5488EF7B" w14:textId="77777777" w:rsidR="007D279F" w:rsidRDefault="007D279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890E" w14:textId="77777777" w:rsidR="003E565B" w:rsidRDefault="003E565B">
      <w:r>
        <w:separator/>
      </w:r>
    </w:p>
  </w:footnote>
  <w:footnote w:type="continuationSeparator" w:id="0">
    <w:p w14:paraId="3C21B3BF" w14:textId="77777777" w:rsidR="003E565B" w:rsidRDefault="003E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17BCF1"/>
    <w:multiLevelType w:val="singleLevel"/>
    <w:tmpl w:val="9217BC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VmY2NmYjU2M2ZjMjRkZGVjYTRjNDZhMDk2YjEyOWUifQ=="/>
  </w:docVars>
  <w:rsids>
    <w:rsidRoot w:val="00665C1B"/>
    <w:rsid w:val="00012F74"/>
    <w:rsid w:val="000D49A8"/>
    <w:rsid w:val="0012207B"/>
    <w:rsid w:val="00192DB7"/>
    <w:rsid w:val="00233F48"/>
    <w:rsid w:val="00272738"/>
    <w:rsid w:val="002B4D4F"/>
    <w:rsid w:val="002E7169"/>
    <w:rsid w:val="002F2A0F"/>
    <w:rsid w:val="00327E52"/>
    <w:rsid w:val="003A21B8"/>
    <w:rsid w:val="003E565B"/>
    <w:rsid w:val="00403C70"/>
    <w:rsid w:val="005866D3"/>
    <w:rsid w:val="00622D77"/>
    <w:rsid w:val="00665C1B"/>
    <w:rsid w:val="007252F7"/>
    <w:rsid w:val="007370ED"/>
    <w:rsid w:val="0079247F"/>
    <w:rsid w:val="007D279F"/>
    <w:rsid w:val="007E7155"/>
    <w:rsid w:val="00823CB5"/>
    <w:rsid w:val="0092330D"/>
    <w:rsid w:val="00935420"/>
    <w:rsid w:val="00991A93"/>
    <w:rsid w:val="009A4CF8"/>
    <w:rsid w:val="009B6E19"/>
    <w:rsid w:val="009D5C4D"/>
    <w:rsid w:val="00B7267C"/>
    <w:rsid w:val="00DC625F"/>
    <w:rsid w:val="00F13DA6"/>
    <w:rsid w:val="00F8021A"/>
    <w:rsid w:val="00FA339F"/>
    <w:rsid w:val="041D6C01"/>
    <w:rsid w:val="0B015874"/>
    <w:rsid w:val="14EE2FAC"/>
    <w:rsid w:val="17F7202D"/>
    <w:rsid w:val="19C93C8C"/>
    <w:rsid w:val="1F181B37"/>
    <w:rsid w:val="1F3445D9"/>
    <w:rsid w:val="26CB5D0C"/>
    <w:rsid w:val="293C5C7F"/>
    <w:rsid w:val="2C501AD8"/>
    <w:rsid w:val="3DA9F6E4"/>
    <w:rsid w:val="42716EA5"/>
    <w:rsid w:val="44A03914"/>
    <w:rsid w:val="550753CF"/>
    <w:rsid w:val="564F9AD7"/>
    <w:rsid w:val="76354277"/>
    <w:rsid w:val="7C370145"/>
    <w:rsid w:val="7D7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C460D"/>
  <w15:docId w15:val="{285F185E-F722-451F-A4DF-31A20471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Pr>
      <w:sz w:val="24"/>
      <w:szCs w:val="21"/>
    </w:rPr>
  </w:style>
  <w:style w:type="character" w:styleId="a7">
    <w:name w:val="page number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Lenovo</cp:lastModifiedBy>
  <cp:revision>3</cp:revision>
  <dcterms:created xsi:type="dcterms:W3CDTF">2023-10-12T03:19:00Z</dcterms:created>
  <dcterms:modified xsi:type="dcterms:W3CDTF">2024-11-04T01:53:00Z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88DB54E9193843619DC3C872DDFA97C6_13</vt:lpwstr>
  </property>
</Properties>
</file>